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f64a78303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1dbe3246d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de Wooz,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e202a3e5b4efa" /><Relationship Type="http://schemas.openxmlformats.org/officeDocument/2006/relationships/numbering" Target="/word/numbering.xml" Id="Rbde2eee9c4a74b96" /><Relationship Type="http://schemas.openxmlformats.org/officeDocument/2006/relationships/settings" Target="/word/settings.xml" Id="Rfb6443f1947e47e7" /><Relationship Type="http://schemas.openxmlformats.org/officeDocument/2006/relationships/image" Target="/word/media/60749ae3-d9b4-47d1-a345-6a612cce097e.png" Id="Rbbc1dbe3246d4fa4" /></Relationships>
</file>