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01bf75a41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74c4a0975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Chapelle Saint-Donat,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cceea427649e1" /><Relationship Type="http://schemas.openxmlformats.org/officeDocument/2006/relationships/numbering" Target="/word/numbering.xml" Id="Rce45744885454dd1" /><Relationship Type="http://schemas.openxmlformats.org/officeDocument/2006/relationships/settings" Target="/word/settings.xml" Id="Rdfee88539c7f480c" /><Relationship Type="http://schemas.openxmlformats.org/officeDocument/2006/relationships/image" Target="/word/media/a670d5da-fb57-4ac9-b2b9-2e75838ff2b3.png" Id="R41374c4a09754f27" /></Relationships>
</file>