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397cdbce5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8de2ad77f5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Chatelineau,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603515f764fdd" /><Relationship Type="http://schemas.openxmlformats.org/officeDocument/2006/relationships/numbering" Target="/word/numbering.xml" Id="R13fbe950aa1e46d6" /><Relationship Type="http://schemas.openxmlformats.org/officeDocument/2006/relationships/settings" Target="/word/settings.xml" Id="Rd3cafdeaa88a41b2" /><Relationship Type="http://schemas.openxmlformats.org/officeDocument/2006/relationships/image" Target="/word/media/abbbdcc3-89aa-429a-9ca6-5adfa8b4b71d.png" Id="R1f8de2ad77f54640" /></Relationships>
</file>