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84186c145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dca3b2449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Chefna Ville au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7d521e1894e55" /><Relationship Type="http://schemas.openxmlformats.org/officeDocument/2006/relationships/numbering" Target="/word/numbering.xml" Id="R4b9763a9b983449f" /><Relationship Type="http://schemas.openxmlformats.org/officeDocument/2006/relationships/settings" Target="/word/settings.xml" Id="R52eba7ba7dff4cd8" /><Relationship Type="http://schemas.openxmlformats.org/officeDocument/2006/relationships/image" Target="/word/media/960b4508-4351-445f-a439-d85b6a0c1f7b.png" Id="Rbeddca3b2449426a" /></Relationships>
</file>