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1ef2ed379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be2c875f7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d7390c837404f" /><Relationship Type="http://schemas.openxmlformats.org/officeDocument/2006/relationships/numbering" Target="/word/numbering.xml" Id="R3d7ac47d48f847d3" /><Relationship Type="http://schemas.openxmlformats.org/officeDocument/2006/relationships/settings" Target="/word/settings.xml" Id="R636234918b704f19" /><Relationship Type="http://schemas.openxmlformats.org/officeDocument/2006/relationships/image" Target="/word/media/564fe567-0717-4afc-a84f-140f740abc8c.png" Id="R61bbe2c875f74b05" /></Relationships>
</file>