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3ed2a445047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dd002ef24545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Cheval de Bois,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043530f54545b3" /><Relationship Type="http://schemas.openxmlformats.org/officeDocument/2006/relationships/numbering" Target="/word/numbering.xml" Id="Re05a8085da014b61" /><Relationship Type="http://schemas.openxmlformats.org/officeDocument/2006/relationships/settings" Target="/word/settings.xml" Id="Re4c2b3effb324ab4" /><Relationship Type="http://schemas.openxmlformats.org/officeDocument/2006/relationships/image" Target="/word/media/fad6773f-80b2-49aa-81de-72bf427a68b8.png" Id="Rffdd002ef2454562" /></Relationships>
</file>