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01f95e888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d1db02bda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Cocambre,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ae0a54be041ca" /><Relationship Type="http://schemas.openxmlformats.org/officeDocument/2006/relationships/numbering" Target="/word/numbering.xml" Id="R3eae2b4f84db449d" /><Relationship Type="http://schemas.openxmlformats.org/officeDocument/2006/relationships/settings" Target="/word/settings.xml" Id="Rd62f1b80b1a24c35" /><Relationship Type="http://schemas.openxmlformats.org/officeDocument/2006/relationships/image" Target="/word/media/5d7d15e8-f923-43ec-b2f5-05950166c6b1.png" Id="R83ad1db02bda484c" /></Relationships>
</file>