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c1d607cb9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b5dfbc9d546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Corne du Bois des Pendus,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02d25f5b404481" /><Relationship Type="http://schemas.openxmlformats.org/officeDocument/2006/relationships/numbering" Target="/word/numbering.xml" Id="Rde6d372c1d174317" /><Relationship Type="http://schemas.openxmlformats.org/officeDocument/2006/relationships/settings" Target="/word/settings.xml" Id="R393cf51e916341c0" /><Relationship Type="http://schemas.openxmlformats.org/officeDocument/2006/relationships/image" Target="/word/media/80d721f0-b231-449b-a079-7bd0d5799271.png" Id="R6e4b5dfbc9d54659" /></Relationships>
</file>