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d0234f00d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be37ccdff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Crehen,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5afd95d8d40fd" /><Relationship Type="http://schemas.openxmlformats.org/officeDocument/2006/relationships/numbering" Target="/word/numbering.xml" Id="R4ff55cb274f2430a" /><Relationship Type="http://schemas.openxmlformats.org/officeDocument/2006/relationships/settings" Target="/word/settings.xml" Id="R7ce24a9ffa3e49c3" /><Relationship Type="http://schemas.openxmlformats.org/officeDocument/2006/relationships/image" Target="/word/media/114154ed-28ba-45e6-a471-3550603d39f0.png" Id="R885be37ccdff436c" /></Relationships>
</file>