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ba8346f33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e451e9cbb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Croisement de la Fleche,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4f7636a4f4a8e" /><Relationship Type="http://schemas.openxmlformats.org/officeDocument/2006/relationships/numbering" Target="/word/numbering.xml" Id="Rd76381f5557649f2" /><Relationship Type="http://schemas.openxmlformats.org/officeDocument/2006/relationships/settings" Target="/word/settings.xml" Id="Rf0b2d502a5a24c12" /><Relationship Type="http://schemas.openxmlformats.org/officeDocument/2006/relationships/image" Target="/word/media/9f7d12a9-9abb-4ef0-8ace-f3993108b087.png" Id="R661e451e9cbb423e" /></Relationships>
</file>