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b34638fef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c9b5acf15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Remy,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01bc0a6ce4f99" /><Relationship Type="http://schemas.openxmlformats.org/officeDocument/2006/relationships/numbering" Target="/word/numbering.xml" Id="R7115eac22b65447b" /><Relationship Type="http://schemas.openxmlformats.org/officeDocument/2006/relationships/settings" Target="/word/settings.xml" Id="R96c88cf2e340414c" /><Relationship Type="http://schemas.openxmlformats.org/officeDocument/2006/relationships/image" Target="/word/media/53726370-f634-4454-9a4a-fc57b03b2d29.png" Id="Raf4c9b5acf15426e" /></Relationships>
</file>