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006b9219b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4df7b8d0e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Culot des Trippes,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7a6a9ada745a3" /><Relationship Type="http://schemas.openxmlformats.org/officeDocument/2006/relationships/numbering" Target="/word/numbering.xml" Id="Rec67d2c2486f4185" /><Relationship Type="http://schemas.openxmlformats.org/officeDocument/2006/relationships/settings" Target="/word/settings.xml" Id="R134d2a0c794e4e04" /><Relationship Type="http://schemas.openxmlformats.org/officeDocument/2006/relationships/image" Target="/word/media/ae358a25-731b-4032-b58a-9de7bee00d4a.png" Id="R0614df7b8d0e4550" /></Relationships>
</file>