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6d15ebde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8bb5de289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Daknam,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484f4a4b245e7" /><Relationship Type="http://schemas.openxmlformats.org/officeDocument/2006/relationships/numbering" Target="/word/numbering.xml" Id="Rd958158b4a7e4965" /><Relationship Type="http://schemas.openxmlformats.org/officeDocument/2006/relationships/settings" Target="/word/settings.xml" Id="Rccbe6ab91fca4035" /><Relationship Type="http://schemas.openxmlformats.org/officeDocument/2006/relationships/image" Target="/word/media/75f7b64f-0c8c-409b-a2af-c33363c5100f.png" Id="Ra2a8bb5de2894448" /></Relationships>
</file>