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f949e7896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01e9876e5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DAP Lauwers,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6529185e148d4" /><Relationship Type="http://schemas.openxmlformats.org/officeDocument/2006/relationships/numbering" Target="/word/numbering.xml" Id="R6db30c93047b438a" /><Relationship Type="http://schemas.openxmlformats.org/officeDocument/2006/relationships/settings" Target="/word/settings.xml" Id="R3d30f3cf82aa499a" /><Relationship Type="http://schemas.openxmlformats.org/officeDocument/2006/relationships/image" Target="/word/media/46ffbfa4-fc3a-4e15-b12a-e85205b0e742.png" Id="Rbc601e9876e54f84" /></Relationships>
</file>