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f62a62520f48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d9bd3ec69645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 Akkers,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55abc6f9044a56" /><Relationship Type="http://schemas.openxmlformats.org/officeDocument/2006/relationships/numbering" Target="/word/numbering.xml" Id="R7cc15aa686104ea0" /><Relationship Type="http://schemas.openxmlformats.org/officeDocument/2006/relationships/settings" Target="/word/settings.xml" Id="R7e6024b0554a40c8" /><Relationship Type="http://schemas.openxmlformats.org/officeDocument/2006/relationships/image" Target="/word/media/9e06bfde-b435-4b74-a6da-e04a6c0b4d1b.png" Id="R3bd9bd3ec69645dd" /></Relationships>
</file>