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2a02abcbef46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31becae8de44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 Brug,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43eb198b0442bf" /><Relationship Type="http://schemas.openxmlformats.org/officeDocument/2006/relationships/numbering" Target="/word/numbering.xml" Id="R675672558a0c4744" /><Relationship Type="http://schemas.openxmlformats.org/officeDocument/2006/relationships/settings" Target="/word/settings.xml" Id="R6a8b87a81d7a4b9b" /><Relationship Type="http://schemas.openxmlformats.org/officeDocument/2006/relationships/image" Target="/word/media/42c09716-fbf1-4958-b58e-42be5293b5f8.png" Id="Rf131becae8de44fd" /></Relationships>
</file>