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5acd5058d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0dcbbc454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Raap,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278a994624bd7" /><Relationship Type="http://schemas.openxmlformats.org/officeDocument/2006/relationships/numbering" Target="/word/numbering.xml" Id="Rd1377aaf8bf84ea2" /><Relationship Type="http://schemas.openxmlformats.org/officeDocument/2006/relationships/settings" Target="/word/settings.xml" Id="R5cbbc1a1475d4f52" /><Relationship Type="http://schemas.openxmlformats.org/officeDocument/2006/relationships/image" Target="/word/media/ee7b768c-171f-4083-959c-b537896373a9.png" Id="Rbdf0dcbbc4544a41" /></Relationships>
</file>