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bf06395e1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37aa3e895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Staneux,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dcbb859004bad" /><Relationship Type="http://schemas.openxmlformats.org/officeDocument/2006/relationships/numbering" Target="/word/numbering.xml" Id="Re227a0c3088c41c6" /><Relationship Type="http://schemas.openxmlformats.org/officeDocument/2006/relationships/settings" Target="/word/settings.xml" Id="Rcf990586a0ba474f" /><Relationship Type="http://schemas.openxmlformats.org/officeDocument/2006/relationships/image" Target="/word/media/3ed9a6c6-f2cd-4655-940a-fa1e47cfce31.png" Id="Rb0e37aa3e8954cd3" /></Relationships>
</file>