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ea7769a3b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cd64ee1a9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Doiceau,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229fd844a48be" /><Relationship Type="http://schemas.openxmlformats.org/officeDocument/2006/relationships/numbering" Target="/word/numbering.xml" Id="R806aef3e1e7c4b6c" /><Relationship Type="http://schemas.openxmlformats.org/officeDocument/2006/relationships/settings" Target="/word/settings.xml" Id="R83705bebe9d84e02" /><Relationship Type="http://schemas.openxmlformats.org/officeDocument/2006/relationships/image" Target="/word/media/bf20298b-3b1b-4ebe-a885-1e5d8b50614c.png" Id="R789cd64ee1a94fd8" /></Relationships>
</file>