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100ff6b1c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48ded60db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7c401723a4bce" /><Relationship Type="http://schemas.openxmlformats.org/officeDocument/2006/relationships/numbering" Target="/word/numbering.xml" Id="R96dc2b4d34c640e3" /><Relationship Type="http://schemas.openxmlformats.org/officeDocument/2006/relationships/settings" Target="/word/settings.xml" Id="R968f5ca7a74f4ee0" /><Relationship Type="http://schemas.openxmlformats.org/officeDocument/2006/relationships/image" Target="/word/media/2e435aec-c507-45df-9e69-0827a8e0d1bf.png" Id="R36a48ded60db4aea" /></Relationships>
</file>