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f1ea510c614b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6038fe00ec4b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Droeshout,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bee2b8d994d45" /><Relationship Type="http://schemas.openxmlformats.org/officeDocument/2006/relationships/numbering" Target="/word/numbering.xml" Id="R3e5d08943ea74bff" /><Relationship Type="http://schemas.openxmlformats.org/officeDocument/2006/relationships/settings" Target="/word/settings.xml" Id="Rb8fb4b53da1b4964" /><Relationship Type="http://schemas.openxmlformats.org/officeDocument/2006/relationships/image" Target="/word/media/89a5c27b-933b-4a3d-a11c-2e02b14414f4.png" Id="R5c6038fe00ec4bd5" /></Relationships>
</file>