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cdfca04fc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d7a9dfd6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Drogenboom,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c480e78864cda" /><Relationship Type="http://schemas.openxmlformats.org/officeDocument/2006/relationships/numbering" Target="/word/numbering.xml" Id="R6bed1deb144a4eb1" /><Relationship Type="http://schemas.openxmlformats.org/officeDocument/2006/relationships/settings" Target="/word/settings.xml" Id="R0a8e7fa690204f18" /><Relationship Type="http://schemas.openxmlformats.org/officeDocument/2006/relationships/image" Target="/word/media/727f6b47-aeab-47fa-bd67-5a7ae44af42f.png" Id="Rff1d7a9dfd6d4dce" /></Relationships>
</file>