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c1ab925df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54ed9decf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Duikeldam,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e0f509a4d412c" /><Relationship Type="http://schemas.openxmlformats.org/officeDocument/2006/relationships/numbering" Target="/word/numbering.xml" Id="R851908985cbb4b68" /><Relationship Type="http://schemas.openxmlformats.org/officeDocument/2006/relationships/settings" Target="/word/settings.xml" Id="Ra4db26a7a5c2400b" /><Relationship Type="http://schemas.openxmlformats.org/officeDocument/2006/relationships/image" Target="/word/media/d20ff3ef-5c54-426b-b40b-dbf6cda8bc18.png" Id="R7dd54ed9decf4231" /></Relationships>
</file>