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e209d4100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9e279db7a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Duinberg,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86e365df74877" /><Relationship Type="http://schemas.openxmlformats.org/officeDocument/2006/relationships/numbering" Target="/word/numbering.xml" Id="R7edd4cfc253244ba" /><Relationship Type="http://schemas.openxmlformats.org/officeDocument/2006/relationships/settings" Target="/word/settings.xml" Id="R764c0ca4a7384d82" /><Relationship Type="http://schemas.openxmlformats.org/officeDocument/2006/relationships/image" Target="/word/media/c074adc2-d2c6-4bfe-ab95-4ef2cb226325.png" Id="Rb7a9e279db7a4f3e" /></Relationships>
</file>