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e01fd2dbe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921a72dcf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Eerstestraat,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8675f56064ce6" /><Relationship Type="http://schemas.openxmlformats.org/officeDocument/2006/relationships/numbering" Target="/word/numbering.xml" Id="R6176c4983b6e466e" /><Relationship Type="http://schemas.openxmlformats.org/officeDocument/2006/relationships/settings" Target="/word/settings.xml" Id="Rdd7fbb9e35f34428" /><Relationship Type="http://schemas.openxmlformats.org/officeDocument/2006/relationships/image" Target="/word/media/42a07cf1-930a-4f6d-ad98-175012913d86.png" Id="R521921a72dcf4c56" /></Relationships>
</file>