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b11fee5b7d40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6b3d0c18fc423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Eethoek,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21eb2c96b1b4fb9" /><Relationship Type="http://schemas.openxmlformats.org/officeDocument/2006/relationships/numbering" Target="/word/numbering.xml" Id="Rb0c5289f21154827" /><Relationship Type="http://schemas.openxmlformats.org/officeDocument/2006/relationships/settings" Target="/word/settings.xml" Id="R72caa25964744934" /><Relationship Type="http://schemas.openxmlformats.org/officeDocument/2006/relationships/image" Target="/word/media/37045310-3389-4480-8177-e8bdcd8005c7.png" Id="Rac6b3d0c18fc4239" /></Relationships>
</file>