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a1b69dc32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8a948aad4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Eigendommen,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922f3780b4959" /><Relationship Type="http://schemas.openxmlformats.org/officeDocument/2006/relationships/numbering" Target="/word/numbering.xml" Id="R9d96ef38bf1249ef" /><Relationship Type="http://schemas.openxmlformats.org/officeDocument/2006/relationships/settings" Target="/word/settings.xml" Id="R16f07da95cb549d9" /><Relationship Type="http://schemas.openxmlformats.org/officeDocument/2006/relationships/image" Target="/word/media/8ec34bd5-2043-4f62-8cf8-20ca523cbdc8.png" Id="Ra108a948aad4456f" /></Relationships>
</file>