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775ccc70f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bb53bf935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1fb0c889549bc" /><Relationship Type="http://schemas.openxmlformats.org/officeDocument/2006/relationships/numbering" Target="/word/numbering.xml" Id="R0fdffea3f73242f0" /><Relationship Type="http://schemas.openxmlformats.org/officeDocument/2006/relationships/settings" Target="/word/settings.xml" Id="R280c18ecd618442b" /><Relationship Type="http://schemas.openxmlformats.org/officeDocument/2006/relationships/image" Target="/word/media/2bd3025a-8dd9-4b39-8ffa-4d490cb115cc.png" Id="R6ffbb53bf9354e66" /></Relationships>
</file>