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5b68f3d38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dcb9ee484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e12e92e494f41" /><Relationship Type="http://schemas.openxmlformats.org/officeDocument/2006/relationships/numbering" Target="/word/numbering.xml" Id="R4f4b2cf446d24d17" /><Relationship Type="http://schemas.openxmlformats.org/officeDocument/2006/relationships/settings" Target="/word/settings.xml" Id="Ra414481841c14d31" /><Relationship Type="http://schemas.openxmlformats.org/officeDocument/2006/relationships/image" Target="/word/media/1b0df36d-ea92-41a6-8891-e61d1b2b28f7.png" Id="Rc9cdcb9ee4844d0c" /></Relationships>
</file>