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fa24efdcc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be1461163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Elslo,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506c55e0c4996" /><Relationship Type="http://schemas.openxmlformats.org/officeDocument/2006/relationships/numbering" Target="/word/numbering.xml" Id="Re82a0425d5004b96" /><Relationship Type="http://schemas.openxmlformats.org/officeDocument/2006/relationships/settings" Target="/word/settings.xml" Id="R170c4463a9f745e5" /><Relationship Type="http://schemas.openxmlformats.org/officeDocument/2006/relationships/image" Target="/word/media/46bc4523-8f2c-4d9d-b74d-f28c2a2ae1a7.png" Id="Rfddbe146116346a3" /></Relationships>
</file>