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f8c1aa9be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263ebe1b7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de2c602084c1c" /><Relationship Type="http://schemas.openxmlformats.org/officeDocument/2006/relationships/numbering" Target="/word/numbering.xml" Id="Rc12588a984b0433b" /><Relationship Type="http://schemas.openxmlformats.org/officeDocument/2006/relationships/settings" Target="/word/settings.xml" Id="Re1ad09bae5f94dc7" /><Relationship Type="http://schemas.openxmlformats.org/officeDocument/2006/relationships/image" Target="/word/media/9f3f6447-de62-4812-a44b-5a9dcdfe2ec8.png" Id="Rf23263ebe1b74dfd" /></Relationships>
</file>