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a7e321257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32a72926e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 Sterre,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94ea700484f7f" /><Relationship Type="http://schemas.openxmlformats.org/officeDocument/2006/relationships/numbering" Target="/word/numbering.xml" Id="R5fd8d15357ed4cd9" /><Relationship Type="http://schemas.openxmlformats.org/officeDocument/2006/relationships/settings" Target="/word/settings.xml" Id="R7449036e69f64d1b" /><Relationship Type="http://schemas.openxmlformats.org/officeDocument/2006/relationships/image" Target="/word/media/ba7f9095-30c7-45a4-93ff-2fbaae82ad0a.png" Id="R42132a72926e4e27" /></Relationships>
</file>