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3ae4277f8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2560fd970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Erbisoeul,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44543a16f4977" /><Relationship Type="http://schemas.openxmlformats.org/officeDocument/2006/relationships/numbering" Target="/word/numbering.xml" Id="R706b748aed0442ec" /><Relationship Type="http://schemas.openxmlformats.org/officeDocument/2006/relationships/settings" Target="/word/settings.xml" Id="Rbab8ee5c29344922" /><Relationship Type="http://schemas.openxmlformats.org/officeDocument/2006/relationships/image" Target="/word/media/0f5def30-02d2-45e3-a25d-3950c11e703c.png" Id="Rae52560fd9704c89" /></Relationships>
</file>