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64a6ebf7e4e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6a668edb4743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Ereffe,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24618c39c4a0c" /><Relationship Type="http://schemas.openxmlformats.org/officeDocument/2006/relationships/numbering" Target="/word/numbering.xml" Id="R50d52302c5dd401a" /><Relationship Type="http://schemas.openxmlformats.org/officeDocument/2006/relationships/settings" Target="/word/settings.xml" Id="R3f9dce87ccae4b66" /><Relationship Type="http://schemas.openxmlformats.org/officeDocument/2006/relationships/image" Target="/word/media/27b4f283-a424-4c1f-9ebd-c6dd1a950b8c.png" Id="Rc66a668edb474303" /></Relationships>
</file>