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c8bb90427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593a4f5b3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Esneux,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b848d08124fc8" /><Relationship Type="http://schemas.openxmlformats.org/officeDocument/2006/relationships/numbering" Target="/word/numbering.xml" Id="R76749fbb1dd64f49" /><Relationship Type="http://schemas.openxmlformats.org/officeDocument/2006/relationships/settings" Target="/word/settings.xml" Id="R745ee529abbd4dc4" /><Relationship Type="http://schemas.openxmlformats.org/officeDocument/2006/relationships/image" Target="/word/media/b2e28162-cbea-4a23-815f-8cbe5b6fd431.png" Id="R4a0593a4f5b34040" /></Relationships>
</file>