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e330953fd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522835034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Espenhoek,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907e959ad4dcd" /><Relationship Type="http://schemas.openxmlformats.org/officeDocument/2006/relationships/numbering" Target="/word/numbering.xml" Id="Rec6d7892d5b74ea5" /><Relationship Type="http://schemas.openxmlformats.org/officeDocument/2006/relationships/settings" Target="/word/settings.xml" Id="Rc2da8bcc700c4638" /><Relationship Type="http://schemas.openxmlformats.org/officeDocument/2006/relationships/image" Target="/word/media/2b5b5437-65d8-4152-925b-c08b8ca55374.png" Id="R28b52283503443e4" /></Relationships>
</file>