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2672a87b6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3a6930a2f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Estinnes-au-Mont,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8d20800354500" /><Relationship Type="http://schemas.openxmlformats.org/officeDocument/2006/relationships/numbering" Target="/word/numbering.xml" Id="Reb0f974bef064d49" /><Relationship Type="http://schemas.openxmlformats.org/officeDocument/2006/relationships/settings" Target="/word/settings.xml" Id="R01c9ab6f591f4d5f" /><Relationship Type="http://schemas.openxmlformats.org/officeDocument/2006/relationships/image" Target="/word/media/48486c0a-db5a-4205-a852-da62bbbed219.png" Id="Re0c3a6930a2f4405" /></Relationships>
</file>