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efa1c2bfb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3c5016f70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8e5927315466a" /><Relationship Type="http://schemas.openxmlformats.org/officeDocument/2006/relationships/numbering" Target="/word/numbering.xml" Id="R3b58c1b0c00647ea" /><Relationship Type="http://schemas.openxmlformats.org/officeDocument/2006/relationships/settings" Target="/word/settings.xml" Id="Rcc92a97ec11f4457" /><Relationship Type="http://schemas.openxmlformats.org/officeDocument/2006/relationships/image" Target="/word/media/ecf9645d-5d75-477b-a150-e9a5e31ce89f.png" Id="R1893c5016f70499c" /></Relationships>
</file>