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385a3e3d4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3b8852f89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Faimes,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e4bb7feb34f98" /><Relationship Type="http://schemas.openxmlformats.org/officeDocument/2006/relationships/numbering" Target="/word/numbering.xml" Id="R7683d445d8f0487d" /><Relationship Type="http://schemas.openxmlformats.org/officeDocument/2006/relationships/settings" Target="/word/settings.xml" Id="R06d5b153b7974a97" /><Relationship Type="http://schemas.openxmlformats.org/officeDocument/2006/relationships/image" Target="/word/media/37d2c14a-329d-435a-8bd5-d41d2c5eafb3.png" Id="R51e3b8852f894faf" /></Relationships>
</file>