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da77ebefb41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5fb7983d440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Fauchy,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cc9b802e4d4fb9" /><Relationship Type="http://schemas.openxmlformats.org/officeDocument/2006/relationships/numbering" Target="/word/numbering.xml" Id="R7a796cf70345442e" /><Relationship Type="http://schemas.openxmlformats.org/officeDocument/2006/relationships/settings" Target="/word/settings.xml" Id="Rad38d8b852694dba" /><Relationship Type="http://schemas.openxmlformats.org/officeDocument/2006/relationships/image" Target="/word/media/7bd3d021-47b4-4da0-93b9-571c3043ffd7.png" Id="R51b5fb7983d4408b" /></Relationships>
</file>