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a50a4c3aa24a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cbfd775b8e48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Fays,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45987b84bf4da0" /><Relationship Type="http://schemas.openxmlformats.org/officeDocument/2006/relationships/numbering" Target="/word/numbering.xml" Id="R7cd9201685004e1a" /><Relationship Type="http://schemas.openxmlformats.org/officeDocument/2006/relationships/settings" Target="/word/settings.xml" Id="R101bfdf4e2f74b96" /><Relationship Type="http://schemas.openxmlformats.org/officeDocument/2006/relationships/image" Target="/word/media/b5426fc5-e2d9-4b7a-bcdc-27e860a28cf4.png" Id="Rfccbfd775b8e4869" /></Relationships>
</file>