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ef02dd045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7c844b533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Fecher,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4ca6481c5465c" /><Relationship Type="http://schemas.openxmlformats.org/officeDocument/2006/relationships/numbering" Target="/word/numbering.xml" Id="Rf82f03b6e9ef4eab" /><Relationship Type="http://schemas.openxmlformats.org/officeDocument/2006/relationships/settings" Target="/word/settings.xml" Id="R303fdfd5f65b40bc" /><Relationship Type="http://schemas.openxmlformats.org/officeDocument/2006/relationships/image" Target="/word/media/2c9f278b-28f6-4ae4-8a49-e0864ce60389.png" Id="Rf067c844b5334acd" /></Relationships>
</file>