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dcce8067544b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7c7a750c2c4d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Flagothier,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afec7b9eaa455e" /><Relationship Type="http://schemas.openxmlformats.org/officeDocument/2006/relationships/numbering" Target="/word/numbering.xml" Id="R9e017f257598420e" /><Relationship Type="http://schemas.openxmlformats.org/officeDocument/2006/relationships/settings" Target="/word/settings.xml" Id="R85aa4c193251406b" /><Relationship Type="http://schemas.openxmlformats.org/officeDocument/2006/relationships/image" Target="/word/media/00fe226f-3dc6-4c0d-a335-b8f7c537c599.png" Id="R217c7a750c2c4d63" /></Relationships>
</file>