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9dcaccf0f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14e42dac93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Flemalle-Grande,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8aedb282f48f2" /><Relationship Type="http://schemas.openxmlformats.org/officeDocument/2006/relationships/numbering" Target="/word/numbering.xml" Id="R4c9bd0234db14789" /><Relationship Type="http://schemas.openxmlformats.org/officeDocument/2006/relationships/settings" Target="/word/settings.xml" Id="R25f546729a7843b3" /><Relationship Type="http://schemas.openxmlformats.org/officeDocument/2006/relationships/image" Target="/word/media/82a0bd6a-8ee1-4bf9-b0b2-a40d0b791427.png" Id="Rd214e42dac9348a7" /></Relationships>
</file>