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a97eb7fd9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2ea734ddc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Flere,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52dcaca4249ed" /><Relationship Type="http://schemas.openxmlformats.org/officeDocument/2006/relationships/numbering" Target="/word/numbering.xml" Id="R0fe54fd70321413c" /><Relationship Type="http://schemas.openxmlformats.org/officeDocument/2006/relationships/settings" Target="/word/settings.xml" Id="Rc261cf44d2364132" /><Relationship Type="http://schemas.openxmlformats.org/officeDocument/2006/relationships/image" Target="/word/media/68d09474-a607-4bd9-922d-0e2f4675f6db.png" Id="R45b2ea734ddc44fd" /></Relationships>
</file>