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516d511f4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677b4c45f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f56cca7ae415d" /><Relationship Type="http://schemas.openxmlformats.org/officeDocument/2006/relationships/numbering" Target="/word/numbering.xml" Id="R4705ab2eec0945d4" /><Relationship Type="http://schemas.openxmlformats.org/officeDocument/2006/relationships/settings" Target="/word/settings.xml" Id="R3b28eec1ac2f4fe3" /><Relationship Type="http://schemas.openxmlformats.org/officeDocument/2006/relationships/image" Target="/word/media/091eaaae-80cf-403c-91e2-a5a20b1bbc77.png" Id="R826677b4c45f4dcd" /></Relationships>
</file>