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3d833a559740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78ae1d3f7e48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Fontin,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95ed93f7844e70" /><Relationship Type="http://schemas.openxmlformats.org/officeDocument/2006/relationships/numbering" Target="/word/numbering.xml" Id="Re65172f22b9d4cc2" /><Relationship Type="http://schemas.openxmlformats.org/officeDocument/2006/relationships/settings" Target="/word/settings.xml" Id="R844eed33e98c4ca4" /><Relationship Type="http://schemas.openxmlformats.org/officeDocument/2006/relationships/image" Target="/word/media/1d0f9291-57f4-4e83-9065-b0b8761881c2.png" Id="Rac78ae1d3f7e485e" /></Relationships>
</file>