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e9d002bcc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85813040e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Forchies-la-Marche,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0bc4bb0ec4f41" /><Relationship Type="http://schemas.openxmlformats.org/officeDocument/2006/relationships/numbering" Target="/word/numbering.xml" Id="Rbd3f4b0ffeeb47c5" /><Relationship Type="http://schemas.openxmlformats.org/officeDocument/2006/relationships/settings" Target="/word/settings.xml" Id="R2d01426a8f924327" /><Relationship Type="http://schemas.openxmlformats.org/officeDocument/2006/relationships/image" Target="/word/media/adc8fbd9-442f-48ce-b58a-52e50a2561d6.png" Id="R99c85813040e4781" /></Relationships>
</file>