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7bc3f5fd9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b209abf3a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Fourcroix,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7c0604109484b" /><Relationship Type="http://schemas.openxmlformats.org/officeDocument/2006/relationships/numbering" Target="/word/numbering.xml" Id="R0d1f3623b798474e" /><Relationship Type="http://schemas.openxmlformats.org/officeDocument/2006/relationships/settings" Target="/word/settings.xml" Id="R0e72b3418ac74e04" /><Relationship Type="http://schemas.openxmlformats.org/officeDocument/2006/relationships/image" Target="/word/media/c436d1be-c02e-47de-93d3-130f2db26fcd.png" Id="R743b209abf3a415c" /></Relationships>
</file>