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ce6e7e90b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d3189e358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Frainou,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f2f7f5a174f42" /><Relationship Type="http://schemas.openxmlformats.org/officeDocument/2006/relationships/numbering" Target="/word/numbering.xml" Id="Rc49a64b064914dad" /><Relationship Type="http://schemas.openxmlformats.org/officeDocument/2006/relationships/settings" Target="/word/settings.xml" Id="R63b9f8d617fe4fbf" /><Relationship Type="http://schemas.openxmlformats.org/officeDocument/2006/relationships/image" Target="/word/media/5f5cc0f0-4d7c-49b4-8761-aad101e9fff8.png" Id="R470d3189e358491c" /></Relationships>
</file>